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0000FF"/>
          <w:spacing w:val="34"/>
          <w:sz w:val="36"/>
          <w:szCs w:val="36"/>
          <w:lang w:val="en-US" w:eastAsia="zh-CN"/>
        </w:rPr>
        <w:t>康复护理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8EAF46-02AB-475C-8A0E-B0362B5A520D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3AFFFA7-B9BC-4EE9-87FE-5747927D94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98558D8"/>
    <w:rsid w:val="1D8F23A8"/>
    <w:rsid w:val="1DA90FF9"/>
    <w:rsid w:val="20E34258"/>
    <w:rsid w:val="25550877"/>
    <w:rsid w:val="29C03A9C"/>
    <w:rsid w:val="29E4550B"/>
    <w:rsid w:val="372955D1"/>
    <w:rsid w:val="39AE5A65"/>
    <w:rsid w:val="41617A06"/>
    <w:rsid w:val="4FDE66E6"/>
    <w:rsid w:val="54427DF8"/>
    <w:rsid w:val="579A3261"/>
    <w:rsid w:val="596E015C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305</Characters>
  <Lines>0</Lines>
  <Paragraphs>0</Paragraphs>
  <TotalTime>3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2023-07-12T10:45:35Z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C9DC75140F7543379C0E6CBB2B1E6D67</vt:lpwstr>
  </property>
</Properties>
</file>